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D14" w:rsidRPr="000C2EC1" w:rsidRDefault="000C2EC1" w:rsidP="000C2EC1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0C2E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ЭКОНОМИЧЕСКИЕ МЕТОДЫ</w:t>
      </w:r>
      <w:proofErr w:type="gramEnd"/>
      <w:r w:rsidRPr="000C2E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УПРАВЛЕНИЯ: ОБЩАЯ ХАРАКТЕРИСТИКА И ОСОБЕННОСТИ ПРИМЕНЕНИЯ В НЕКОММЕРЧЕСКОЙ ОРГАНИЗАЦИИ (НА КОНКРЕТНОМ ПРИМЕРЕ*).</w:t>
      </w:r>
    </w:p>
    <w:p w:rsidR="000C2EC1" w:rsidRDefault="000C2EC1" w:rsidP="000C2E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2EC1" w:rsidRPr="000C2EC1" w:rsidRDefault="000C2EC1" w:rsidP="000C2EC1">
      <w:pPr>
        <w:jc w:val="center"/>
        <w:rPr>
          <w:rFonts w:ascii="Times New Roman" w:hAnsi="Times New Roman" w:cs="Times New Roman"/>
          <w:sz w:val="28"/>
          <w:szCs w:val="28"/>
        </w:rPr>
      </w:pPr>
      <w:r w:rsidRPr="000C2EC1">
        <w:rPr>
          <w:rFonts w:ascii="Times New Roman" w:hAnsi="Times New Roman" w:cs="Times New Roman"/>
          <w:sz w:val="28"/>
          <w:szCs w:val="28"/>
        </w:rPr>
        <w:t>ПЛАН</w:t>
      </w:r>
    </w:p>
    <w:p w:rsidR="000C2EC1" w:rsidRPr="000C2EC1" w:rsidRDefault="000C2EC1" w:rsidP="000C2EC1">
      <w:pPr>
        <w:rPr>
          <w:rFonts w:ascii="Times New Roman" w:hAnsi="Times New Roman" w:cs="Times New Roman"/>
          <w:sz w:val="28"/>
          <w:szCs w:val="28"/>
        </w:rPr>
      </w:pPr>
    </w:p>
    <w:p w:rsidR="000C2EC1" w:rsidRPr="000C2EC1" w:rsidRDefault="000C2EC1" w:rsidP="000C2EC1">
      <w:pPr>
        <w:rPr>
          <w:rFonts w:ascii="Times New Roman" w:hAnsi="Times New Roman" w:cs="Times New Roman"/>
          <w:sz w:val="28"/>
          <w:szCs w:val="28"/>
        </w:rPr>
      </w:pPr>
      <w:r w:rsidRPr="000C2EC1">
        <w:rPr>
          <w:rFonts w:ascii="Times New Roman" w:hAnsi="Times New Roman" w:cs="Times New Roman"/>
          <w:sz w:val="28"/>
          <w:szCs w:val="28"/>
        </w:rPr>
        <w:t>Введени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0C2EC1" w:rsidRPr="000C2EC1" w:rsidRDefault="000C2EC1" w:rsidP="000C2EC1">
      <w:pPr>
        <w:rPr>
          <w:rFonts w:ascii="Times New Roman" w:hAnsi="Times New Roman" w:cs="Times New Roman"/>
          <w:sz w:val="28"/>
          <w:szCs w:val="28"/>
        </w:rPr>
      </w:pPr>
      <w:r w:rsidRPr="000C2EC1">
        <w:rPr>
          <w:rFonts w:ascii="Times New Roman" w:hAnsi="Times New Roman" w:cs="Times New Roman"/>
          <w:sz w:val="28"/>
          <w:szCs w:val="28"/>
        </w:rPr>
        <w:t xml:space="preserve">Глава 1. Теоретическая сущность </w:t>
      </w:r>
      <w:proofErr w:type="gramStart"/>
      <w:r w:rsidRPr="000C2EC1">
        <w:rPr>
          <w:rFonts w:ascii="Times New Roman" w:hAnsi="Times New Roman" w:cs="Times New Roman"/>
          <w:sz w:val="28"/>
          <w:szCs w:val="28"/>
        </w:rPr>
        <w:t>экономических методов</w:t>
      </w:r>
      <w:proofErr w:type="gramEnd"/>
      <w:r w:rsidRPr="000C2EC1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574799" w:rsidRDefault="00574799" w:rsidP="000C2EC1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74799">
        <w:rPr>
          <w:rFonts w:ascii="Times New Roman" w:hAnsi="Times New Roman" w:cs="Times New Roman"/>
          <w:sz w:val="28"/>
          <w:szCs w:val="28"/>
        </w:rPr>
        <w:t xml:space="preserve">ущность и классификация </w:t>
      </w:r>
      <w:proofErr w:type="gramStart"/>
      <w:r w:rsidRPr="00574799">
        <w:rPr>
          <w:rFonts w:ascii="Times New Roman" w:hAnsi="Times New Roman" w:cs="Times New Roman"/>
          <w:sz w:val="28"/>
          <w:szCs w:val="28"/>
        </w:rPr>
        <w:t>экономических методов</w:t>
      </w:r>
      <w:proofErr w:type="gramEnd"/>
      <w:r w:rsidRPr="00574799">
        <w:rPr>
          <w:rFonts w:ascii="Times New Roman" w:hAnsi="Times New Roman" w:cs="Times New Roman"/>
          <w:sz w:val="28"/>
          <w:szCs w:val="28"/>
        </w:rPr>
        <w:t xml:space="preserve"> управления предприятием</w:t>
      </w:r>
      <w:r w:rsidRPr="000C2E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EC1" w:rsidRPr="000C2EC1" w:rsidRDefault="000C2EC1" w:rsidP="000C2EC1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C2EC1">
        <w:rPr>
          <w:rFonts w:ascii="Times New Roman" w:hAnsi="Times New Roman" w:cs="Times New Roman"/>
          <w:sz w:val="28"/>
          <w:szCs w:val="28"/>
        </w:rPr>
        <w:t xml:space="preserve">Принципы </w:t>
      </w:r>
      <w:proofErr w:type="gramStart"/>
      <w:r w:rsidR="00535EC0">
        <w:rPr>
          <w:rFonts w:ascii="Times New Roman" w:hAnsi="Times New Roman" w:cs="Times New Roman"/>
          <w:sz w:val="28"/>
          <w:szCs w:val="28"/>
        </w:rPr>
        <w:t>экономических методов</w:t>
      </w:r>
      <w:proofErr w:type="gramEnd"/>
      <w:r w:rsidR="00535EC0">
        <w:rPr>
          <w:rFonts w:ascii="Times New Roman" w:hAnsi="Times New Roman" w:cs="Times New Roman"/>
          <w:sz w:val="28"/>
          <w:szCs w:val="28"/>
        </w:rPr>
        <w:t xml:space="preserve"> </w:t>
      </w:r>
      <w:r w:rsidRPr="000C2EC1">
        <w:rPr>
          <w:rFonts w:ascii="Times New Roman" w:hAnsi="Times New Roman" w:cs="Times New Roman"/>
          <w:sz w:val="28"/>
          <w:szCs w:val="28"/>
        </w:rPr>
        <w:t>управления некоммерческими организациями</w:t>
      </w:r>
    </w:p>
    <w:p w:rsidR="000C2EC1" w:rsidRPr="000C2EC1" w:rsidRDefault="000C2EC1" w:rsidP="000C2EC1">
      <w:pPr>
        <w:shd w:val="clear" w:color="auto" w:fill="FFFFFF"/>
        <w:spacing w:after="0" w:line="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E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СТРАТЕГИЧЕСКОГО УПРАВЛЕНИЯ </w:t>
      </w:r>
    </w:p>
    <w:p w:rsidR="000C2EC1" w:rsidRPr="000C2EC1" w:rsidRDefault="000C2EC1" w:rsidP="000C2EC1">
      <w:pPr>
        <w:shd w:val="clear" w:color="auto" w:fill="FFFFFF"/>
        <w:spacing w:after="0" w:line="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E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НЕКОММЕРЧЕСКОЙ ОРГАНИЗАЦИЕЙ  НА ПРИМЕРЕ </w:t>
      </w:r>
    </w:p>
    <w:p w:rsidR="000C2EC1" w:rsidRPr="000C2EC1" w:rsidRDefault="000C2EC1" w:rsidP="000C2EC1">
      <w:pPr>
        <w:shd w:val="clear" w:color="auto" w:fill="FFFFFF"/>
        <w:spacing w:after="0" w:line="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E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ОФ «…»                                                                                                         40</w:t>
      </w:r>
    </w:p>
    <w:p w:rsidR="000C2EC1" w:rsidRPr="000C2EC1" w:rsidRDefault="000C2EC1" w:rsidP="000C2EC1">
      <w:pPr>
        <w:shd w:val="clear" w:color="auto" w:fill="FFFFFF"/>
        <w:spacing w:after="0" w:line="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E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  Общая характеристика деятельности ОФ «….»                                       40</w:t>
      </w:r>
    </w:p>
    <w:p w:rsidR="000C2EC1" w:rsidRPr="000C2EC1" w:rsidRDefault="000C2EC1" w:rsidP="000C2EC1">
      <w:pPr>
        <w:shd w:val="clear" w:color="auto" w:fill="FFFFFF"/>
        <w:spacing w:after="0" w:line="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E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  SWOT - анализ деятельности ОФ                                                              45</w:t>
      </w:r>
    </w:p>
    <w:p w:rsidR="000C2EC1" w:rsidRPr="000C2EC1" w:rsidRDefault="000C2EC1" w:rsidP="000C2EC1">
      <w:pPr>
        <w:shd w:val="clear" w:color="auto" w:fill="FFFFFF"/>
        <w:spacing w:after="0" w:line="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E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  Проблемы функционирования организации                                             73</w:t>
      </w:r>
    </w:p>
    <w:p w:rsidR="000C2EC1" w:rsidRPr="000C2EC1" w:rsidRDefault="000C2EC1" w:rsidP="000C2EC1">
      <w:pPr>
        <w:shd w:val="clear" w:color="auto" w:fill="FFFFFF"/>
        <w:spacing w:after="0" w:line="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E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3.   СОВЕРШЕНСТВОВАНИЕ  </w:t>
      </w:r>
      <w:proofErr w:type="gramStart"/>
      <w:r w:rsidRPr="000C2E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СТРАТЕГИЧЕСКОГО</w:t>
      </w:r>
      <w:proofErr w:type="gramEnd"/>
    </w:p>
    <w:p w:rsidR="000C2EC1" w:rsidRPr="000C2EC1" w:rsidRDefault="000C2EC1" w:rsidP="000C2EC1">
      <w:pPr>
        <w:rPr>
          <w:rFonts w:ascii="Times New Roman" w:hAnsi="Times New Roman" w:cs="Times New Roman"/>
          <w:sz w:val="28"/>
          <w:szCs w:val="28"/>
        </w:rPr>
      </w:pPr>
      <w:r w:rsidRPr="000C2EC1">
        <w:rPr>
          <w:rFonts w:ascii="Times New Roman" w:hAnsi="Times New Roman" w:cs="Times New Roman"/>
          <w:sz w:val="28"/>
          <w:szCs w:val="28"/>
        </w:rPr>
        <w:t xml:space="preserve">Глава 2. </w:t>
      </w:r>
      <w:r w:rsidR="00535EC0">
        <w:rPr>
          <w:rFonts w:ascii="Times New Roman" w:hAnsi="Times New Roman" w:cs="Times New Roman"/>
          <w:sz w:val="28"/>
          <w:szCs w:val="28"/>
        </w:rPr>
        <w:t>Оценка экономических методов управления</w:t>
      </w:r>
      <w:r w:rsidRPr="000C2EC1">
        <w:rPr>
          <w:rFonts w:ascii="Times New Roman" w:hAnsi="Times New Roman" w:cs="Times New Roman"/>
          <w:sz w:val="28"/>
          <w:szCs w:val="28"/>
        </w:rPr>
        <w:t xml:space="preserve"> некоммерческой организацией  на примере</w:t>
      </w:r>
      <w:proofErr w:type="gramStart"/>
      <w:r w:rsidRPr="000C2EC1"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 w:rsidRPr="000C2E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EC1" w:rsidRPr="000C2EC1" w:rsidRDefault="000C2EC1" w:rsidP="000C2EC1">
      <w:pPr>
        <w:rPr>
          <w:rFonts w:ascii="Times New Roman" w:hAnsi="Times New Roman" w:cs="Times New Roman"/>
          <w:sz w:val="28"/>
          <w:szCs w:val="28"/>
        </w:rPr>
      </w:pPr>
      <w:r w:rsidRPr="000C2EC1">
        <w:rPr>
          <w:rFonts w:ascii="Times New Roman" w:hAnsi="Times New Roman" w:cs="Times New Roman"/>
          <w:sz w:val="28"/>
          <w:szCs w:val="28"/>
        </w:rPr>
        <w:t>2.1  Общая характеристика деятельности  «….»</w:t>
      </w:r>
    </w:p>
    <w:p w:rsidR="000C2EC1" w:rsidRPr="000C2EC1" w:rsidRDefault="000C2EC1" w:rsidP="000C2EC1">
      <w:pPr>
        <w:rPr>
          <w:rFonts w:ascii="Times New Roman" w:hAnsi="Times New Roman" w:cs="Times New Roman"/>
          <w:sz w:val="28"/>
          <w:szCs w:val="28"/>
        </w:rPr>
      </w:pPr>
      <w:r w:rsidRPr="000C2EC1">
        <w:rPr>
          <w:rFonts w:ascii="Times New Roman" w:hAnsi="Times New Roman" w:cs="Times New Roman"/>
          <w:sz w:val="28"/>
          <w:szCs w:val="28"/>
        </w:rPr>
        <w:t xml:space="preserve">2.2  Особенности применения </w:t>
      </w:r>
      <w:proofErr w:type="gramStart"/>
      <w:r w:rsidRPr="000C2EC1">
        <w:rPr>
          <w:rFonts w:ascii="Times New Roman" w:hAnsi="Times New Roman" w:cs="Times New Roman"/>
          <w:sz w:val="28"/>
          <w:szCs w:val="28"/>
        </w:rPr>
        <w:t>экономических методов</w:t>
      </w:r>
      <w:proofErr w:type="gramEnd"/>
      <w:r w:rsidRPr="000C2EC1">
        <w:rPr>
          <w:rFonts w:ascii="Times New Roman" w:hAnsi="Times New Roman" w:cs="Times New Roman"/>
          <w:sz w:val="28"/>
          <w:szCs w:val="28"/>
        </w:rPr>
        <w:t xml:space="preserve"> управления в деятельности «…»</w:t>
      </w:r>
    </w:p>
    <w:p w:rsidR="000C2EC1" w:rsidRPr="000C2EC1" w:rsidRDefault="000C2EC1" w:rsidP="000C2EC1">
      <w:pPr>
        <w:rPr>
          <w:rFonts w:ascii="Times New Roman" w:hAnsi="Times New Roman" w:cs="Times New Roman"/>
          <w:sz w:val="28"/>
          <w:szCs w:val="28"/>
        </w:rPr>
      </w:pPr>
      <w:r w:rsidRPr="000C2EC1">
        <w:rPr>
          <w:rFonts w:ascii="Times New Roman" w:hAnsi="Times New Roman" w:cs="Times New Roman"/>
          <w:sz w:val="28"/>
          <w:szCs w:val="28"/>
        </w:rPr>
        <w:t xml:space="preserve">2.3  Проблемы функционирования организации                                             </w:t>
      </w:r>
    </w:p>
    <w:p w:rsidR="000C2EC1" w:rsidRPr="000C2EC1" w:rsidRDefault="000C2EC1" w:rsidP="000C2EC1">
      <w:pPr>
        <w:rPr>
          <w:rFonts w:ascii="Times New Roman" w:hAnsi="Times New Roman" w:cs="Times New Roman"/>
          <w:sz w:val="28"/>
          <w:szCs w:val="28"/>
        </w:rPr>
      </w:pPr>
      <w:r w:rsidRPr="000C2EC1">
        <w:rPr>
          <w:rFonts w:ascii="Times New Roman" w:hAnsi="Times New Roman" w:cs="Times New Roman"/>
          <w:sz w:val="28"/>
          <w:szCs w:val="28"/>
        </w:rPr>
        <w:t xml:space="preserve">Глава 3.   </w:t>
      </w:r>
      <w:r w:rsidR="00535EC0">
        <w:rPr>
          <w:rFonts w:ascii="Times New Roman" w:hAnsi="Times New Roman" w:cs="Times New Roman"/>
          <w:sz w:val="28"/>
          <w:szCs w:val="28"/>
        </w:rPr>
        <w:t xml:space="preserve">Подбор оптимальных </w:t>
      </w:r>
      <w:proofErr w:type="gramStart"/>
      <w:r w:rsidR="00535EC0">
        <w:rPr>
          <w:rFonts w:ascii="Times New Roman" w:hAnsi="Times New Roman" w:cs="Times New Roman"/>
          <w:sz w:val="28"/>
          <w:szCs w:val="28"/>
        </w:rPr>
        <w:t>экономических методов</w:t>
      </w:r>
      <w:proofErr w:type="gramEnd"/>
      <w:r w:rsidR="00535EC0">
        <w:rPr>
          <w:rFonts w:ascii="Times New Roman" w:hAnsi="Times New Roman" w:cs="Times New Roman"/>
          <w:sz w:val="28"/>
          <w:szCs w:val="28"/>
        </w:rPr>
        <w:t xml:space="preserve"> </w:t>
      </w:r>
      <w:r w:rsidRPr="000C2EC1">
        <w:rPr>
          <w:rFonts w:ascii="Times New Roman" w:hAnsi="Times New Roman" w:cs="Times New Roman"/>
          <w:sz w:val="28"/>
          <w:szCs w:val="28"/>
        </w:rPr>
        <w:t xml:space="preserve"> управления некоммерческой   организацией                 </w:t>
      </w:r>
    </w:p>
    <w:p w:rsidR="000C2EC1" w:rsidRPr="000C2EC1" w:rsidRDefault="000C2EC1" w:rsidP="000C2EC1">
      <w:pPr>
        <w:rPr>
          <w:rFonts w:ascii="Times New Roman" w:hAnsi="Times New Roman" w:cs="Times New Roman"/>
          <w:sz w:val="28"/>
          <w:szCs w:val="28"/>
        </w:rPr>
      </w:pPr>
      <w:r w:rsidRPr="000C2EC1">
        <w:rPr>
          <w:rFonts w:ascii="Times New Roman" w:hAnsi="Times New Roman" w:cs="Times New Roman"/>
          <w:sz w:val="28"/>
          <w:szCs w:val="28"/>
        </w:rPr>
        <w:t xml:space="preserve">3. 1. </w:t>
      </w:r>
      <w:r w:rsidR="00535EC0">
        <w:rPr>
          <w:rFonts w:ascii="Times New Roman" w:hAnsi="Times New Roman" w:cs="Times New Roman"/>
          <w:sz w:val="28"/>
          <w:szCs w:val="28"/>
        </w:rPr>
        <w:t xml:space="preserve">Определение оптимальных </w:t>
      </w:r>
      <w:proofErr w:type="gramStart"/>
      <w:r w:rsidR="00535EC0">
        <w:rPr>
          <w:rFonts w:ascii="Times New Roman" w:hAnsi="Times New Roman" w:cs="Times New Roman"/>
          <w:sz w:val="28"/>
          <w:szCs w:val="28"/>
        </w:rPr>
        <w:t>экономических методов</w:t>
      </w:r>
      <w:proofErr w:type="gramEnd"/>
      <w:r w:rsidR="00535EC0">
        <w:rPr>
          <w:rFonts w:ascii="Times New Roman" w:hAnsi="Times New Roman" w:cs="Times New Roman"/>
          <w:sz w:val="28"/>
          <w:szCs w:val="28"/>
        </w:rPr>
        <w:t xml:space="preserve"> управления для</w:t>
      </w:r>
      <w:r w:rsidRPr="000C2EC1">
        <w:rPr>
          <w:rFonts w:ascii="Times New Roman" w:hAnsi="Times New Roman" w:cs="Times New Roman"/>
          <w:sz w:val="28"/>
          <w:szCs w:val="28"/>
        </w:rPr>
        <w:t xml:space="preserve"> </w:t>
      </w:r>
      <w:r w:rsidR="00535EC0">
        <w:rPr>
          <w:rFonts w:ascii="Times New Roman" w:hAnsi="Times New Roman" w:cs="Times New Roman"/>
          <w:sz w:val="28"/>
          <w:szCs w:val="28"/>
        </w:rPr>
        <w:t xml:space="preserve">некоммерческой организации </w:t>
      </w:r>
      <w:r w:rsidRPr="000C2EC1">
        <w:rPr>
          <w:rFonts w:ascii="Times New Roman" w:hAnsi="Times New Roman" w:cs="Times New Roman"/>
          <w:sz w:val="28"/>
          <w:szCs w:val="28"/>
        </w:rPr>
        <w:t>«…»</w:t>
      </w:r>
    </w:p>
    <w:p w:rsidR="000C2EC1" w:rsidRPr="000C2EC1" w:rsidRDefault="000C2EC1" w:rsidP="000C2EC1">
      <w:pPr>
        <w:rPr>
          <w:rFonts w:ascii="Times New Roman" w:hAnsi="Times New Roman" w:cs="Times New Roman"/>
          <w:sz w:val="28"/>
          <w:szCs w:val="28"/>
        </w:rPr>
      </w:pPr>
      <w:r w:rsidRPr="000C2EC1">
        <w:rPr>
          <w:rFonts w:ascii="Times New Roman" w:hAnsi="Times New Roman" w:cs="Times New Roman"/>
          <w:sz w:val="28"/>
          <w:szCs w:val="28"/>
        </w:rPr>
        <w:t xml:space="preserve">3.2. Оценка эффективности </w:t>
      </w:r>
      <w:r w:rsidR="00535EC0">
        <w:rPr>
          <w:rFonts w:ascii="Times New Roman" w:hAnsi="Times New Roman" w:cs="Times New Roman"/>
          <w:sz w:val="28"/>
          <w:szCs w:val="28"/>
        </w:rPr>
        <w:t xml:space="preserve"> предложенных мероприятий</w:t>
      </w:r>
      <w:bookmarkStart w:id="0" w:name="_GoBack"/>
      <w:bookmarkEnd w:id="0"/>
      <w:r w:rsidRPr="000C2EC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C2EC1" w:rsidRPr="000C2EC1" w:rsidRDefault="000C2EC1" w:rsidP="000C2EC1">
      <w:pPr>
        <w:rPr>
          <w:rFonts w:ascii="Times New Roman" w:hAnsi="Times New Roman" w:cs="Times New Roman"/>
          <w:sz w:val="28"/>
          <w:szCs w:val="28"/>
        </w:rPr>
      </w:pPr>
      <w:r w:rsidRPr="000C2EC1">
        <w:rPr>
          <w:rFonts w:ascii="Times New Roman" w:hAnsi="Times New Roman" w:cs="Times New Roman"/>
          <w:sz w:val="28"/>
          <w:szCs w:val="28"/>
        </w:rPr>
        <w:t>Заключение</w:t>
      </w:r>
    </w:p>
    <w:p w:rsidR="000C2EC1" w:rsidRPr="000C2EC1" w:rsidRDefault="000C2EC1" w:rsidP="000C2EC1">
      <w:pPr>
        <w:rPr>
          <w:rFonts w:ascii="Times New Roman" w:hAnsi="Times New Roman" w:cs="Times New Roman"/>
          <w:sz w:val="28"/>
          <w:szCs w:val="28"/>
        </w:rPr>
      </w:pPr>
      <w:r w:rsidRPr="000C2EC1">
        <w:rPr>
          <w:rFonts w:ascii="Times New Roman" w:hAnsi="Times New Roman" w:cs="Times New Roman"/>
          <w:sz w:val="28"/>
          <w:szCs w:val="28"/>
        </w:rPr>
        <w:t>Литература</w:t>
      </w:r>
    </w:p>
    <w:p w:rsidR="000C2EC1" w:rsidRPr="000C2EC1" w:rsidRDefault="000C2EC1" w:rsidP="000C2EC1">
      <w:pPr>
        <w:rPr>
          <w:rFonts w:ascii="Times New Roman" w:hAnsi="Times New Roman" w:cs="Times New Roman"/>
          <w:sz w:val="28"/>
          <w:szCs w:val="28"/>
        </w:rPr>
      </w:pPr>
    </w:p>
    <w:p w:rsidR="000C2EC1" w:rsidRPr="000C2EC1" w:rsidRDefault="000C2EC1" w:rsidP="000C2EC1">
      <w:pPr>
        <w:rPr>
          <w:rFonts w:ascii="Times New Roman" w:hAnsi="Times New Roman" w:cs="Times New Roman"/>
          <w:sz w:val="28"/>
          <w:szCs w:val="28"/>
        </w:rPr>
      </w:pPr>
    </w:p>
    <w:p w:rsidR="000C2EC1" w:rsidRPr="000C2EC1" w:rsidRDefault="000C2EC1" w:rsidP="000C2EC1">
      <w:pPr>
        <w:rPr>
          <w:rFonts w:ascii="Times New Roman" w:hAnsi="Times New Roman" w:cs="Times New Roman"/>
          <w:sz w:val="28"/>
          <w:szCs w:val="28"/>
        </w:rPr>
      </w:pPr>
    </w:p>
    <w:sectPr w:rsidR="000C2EC1" w:rsidRPr="000C2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C3AC4"/>
    <w:multiLevelType w:val="multilevel"/>
    <w:tmpl w:val="7B7A65D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EC1"/>
    <w:rsid w:val="000C2EC1"/>
    <w:rsid w:val="00160849"/>
    <w:rsid w:val="00535EC0"/>
    <w:rsid w:val="00574799"/>
    <w:rsid w:val="00725D14"/>
    <w:rsid w:val="00FC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E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E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9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 Сергей Константинович</dc:creator>
  <cp:lastModifiedBy>Астафьев Сергей Константинович</cp:lastModifiedBy>
  <cp:revision>2</cp:revision>
  <dcterms:created xsi:type="dcterms:W3CDTF">2022-03-28T09:57:00Z</dcterms:created>
  <dcterms:modified xsi:type="dcterms:W3CDTF">2022-03-30T08:33:00Z</dcterms:modified>
</cp:coreProperties>
</file>